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56A9" w14:textId="77777777" w:rsidR="008179EE" w:rsidRPr="0098384D" w:rsidRDefault="008179EE" w:rsidP="008179EE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5953F8A3" wp14:editId="05766F18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68756" w14:textId="77777777" w:rsidR="008179EE" w:rsidRPr="0098384D" w:rsidRDefault="008179EE" w:rsidP="008179EE">
      <w:pPr>
        <w:pStyle w:val="Brezrazmikov"/>
        <w:jc w:val="center"/>
        <w:rPr>
          <w:b/>
          <w:bCs/>
        </w:rPr>
      </w:pPr>
    </w:p>
    <w:p w14:paraId="2C829E1F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29F8E7BA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Odbor za družbene dejavnosti</w:t>
      </w:r>
    </w:p>
    <w:p w14:paraId="4CDE9A98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Kopališka ul. 14</w:t>
      </w:r>
    </w:p>
    <w:p w14:paraId="12DD92C3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2325 Kidričevo</w:t>
      </w:r>
    </w:p>
    <w:p w14:paraId="64B233D2" w14:textId="77777777" w:rsidR="0088059A" w:rsidRDefault="0088059A"/>
    <w:p w14:paraId="009BE490" w14:textId="77777777" w:rsidR="008179EE" w:rsidRDefault="008179EE"/>
    <w:p w14:paraId="61BB013A" w14:textId="5E319E61" w:rsidR="008179EE" w:rsidRDefault="008179EE" w:rsidP="008179EE">
      <w:pPr>
        <w:pStyle w:val="Brezrazmikov"/>
      </w:pPr>
      <w:r>
        <w:t xml:space="preserve">Štev. </w:t>
      </w:r>
      <w:r w:rsidR="00D14FD8">
        <w:t>007-2/2018-</w:t>
      </w:r>
      <w:r w:rsidR="00892670">
        <w:t>14</w:t>
      </w:r>
    </w:p>
    <w:p w14:paraId="6CA7D71C" w14:textId="06B6A343" w:rsidR="008179EE" w:rsidRDefault="008179EE" w:rsidP="008179EE">
      <w:pPr>
        <w:pStyle w:val="Brezrazmikov"/>
      </w:pPr>
      <w:r>
        <w:t xml:space="preserve">Dne  </w:t>
      </w:r>
      <w:r w:rsidR="00D14FD8">
        <w:t>5.5.2026</w:t>
      </w:r>
    </w:p>
    <w:p w14:paraId="019A0FB2" w14:textId="77777777" w:rsidR="008179EE" w:rsidRDefault="008179EE" w:rsidP="008179EE">
      <w:pPr>
        <w:pStyle w:val="Brezrazmikov"/>
      </w:pPr>
    </w:p>
    <w:p w14:paraId="7EFC9104" w14:textId="77777777" w:rsidR="008179EE" w:rsidRDefault="008179EE" w:rsidP="008179EE">
      <w:pPr>
        <w:pStyle w:val="Brezrazmikov"/>
      </w:pPr>
    </w:p>
    <w:p w14:paraId="4FD80947" w14:textId="77777777" w:rsidR="008179EE" w:rsidRDefault="008179EE" w:rsidP="008179EE">
      <w:pPr>
        <w:pStyle w:val="Brezrazmikov"/>
      </w:pPr>
    </w:p>
    <w:p w14:paraId="54FE3858" w14:textId="3392C292" w:rsidR="008179EE" w:rsidRDefault="00D14FD8" w:rsidP="00A312F8">
      <w:pPr>
        <w:pStyle w:val="Brezrazmikov"/>
        <w:jc w:val="both"/>
      </w:pPr>
      <w:r>
        <w:t xml:space="preserve">Na podlagi 21. člena Zakona o lokalni samoupravi </w:t>
      </w:r>
      <w:r w:rsidRPr="00C038E1">
        <w:rPr>
          <w:rFonts w:cstheme="minorHAnsi"/>
        </w:rPr>
        <w:t>(</w:t>
      </w:r>
      <w:r w:rsidRPr="00C038E1">
        <w:rPr>
          <w:rFonts w:cstheme="minorHAnsi"/>
          <w:color w:val="737373"/>
          <w:shd w:val="clear" w:color="auto" w:fill="FFFFFF"/>
        </w:rPr>
        <w:t>Uradni list RS, št</w:t>
      </w:r>
      <w:r w:rsidRPr="00C038E1">
        <w:rPr>
          <w:rFonts w:cstheme="minorHAnsi"/>
          <w:shd w:val="clear" w:color="auto" w:fill="FFFFFF"/>
        </w:rPr>
        <w:t>. </w:t>
      </w:r>
      <w:hyperlink r:id="rId5" w:tgtFrame="_blank" w:tooltip="Zakon o lokalni samoupravi (uradno prečiščeno besedilo) (ZLS-UPB2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94/07</w:t>
        </w:r>
      </w:hyperlink>
      <w:r w:rsidRPr="00C038E1">
        <w:rPr>
          <w:rFonts w:cstheme="minorHAnsi"/>
          <w:shd w:val="clear" w:color="auto" w:fill="FFFFFF"/>
        </w:rPr>
        <w:t xml:space="preserve"> – </w:t>
      </w:r>
      <w:r w:rsidRPr="00C038E1">
        <w:rPr>
          <w:rFonts w:cstheme="minorHAnsi"/>
          <w:color w:val="737373"/>
          <w:shd w:val="clear" w:color="auto" w:fill="FFFFFF"/>
        </w:rPr>
        <w:t>uradno prečiščeno besedilo, </w:t>
      </w:r>
      <w:hyperlink r:id="rId6" w:tgtFrame="_blank" w:tooltip="Zakon o dopolnitvi Zakona o lokalni samoupravi (ZLS-O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76/08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7" w:tgtFrame="_blank" w:tooltip="Zakon o spremembah in dopolnitvah Zakona o lokalni samoupravi (ZLS-P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79/09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8" w:tgtFrame="_blank" w:tooltip="Zakon o spremembah in dopolnitvah Zakona o lokalni samoupravi (ZLS-R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51/10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9" w:tgtFrame="_blank" w:tooltip="Zakon za uravnoteženje javnih financ (ZUJF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40/12</w:t>
        </w:r>
      </w:hyperlink>
      <w:r w:rsidRPr="00C038E1">
        <w:rPr>
          <w:rFonts w:cstheme="minorHAnsi"/>
          <w:shd w:val="clear" w:color="auto" w:fill="FFFFFF"/>
        </w:rPr>
        <w:t> – ZUJF, </w:t>
      </w:r>
      <w:hyperlink r:id="rId10" w:tgtFrame="_blank" w:tooltip="Popravek  zaporednih številk objavljenih aktov v neuradni HTML obliki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11/14</w:t>
        </w:r>
      </w:hyperlink>
      <w:r w:rsidRPr="00C038E1">
        <w:rPr>
          <w:rFonts w:cstheme="minorHAnsi"/>
          <w:shd w:val="clear" w:color="auto" w:fill="FFFFFF"/>
        </w:rPr>
        <w:t xml:space="preserve"> – </w:t>
      </w:r>
      <w:proofErr w:type="spellStart"/>
      <w:r w:rsidRPr="00C038E1">
        <w:rPr>
          <w:rFonts w:cstheme="minorHAnsi"/>
          <w:shd w:val="clear" w:color="auto" w:fill="FFFFFF"/>
        </w:rPr>
        <w:t>popr</w:t>
      </w:r>
      <w:proofErr w:type="spellEnd"/>
      <w:r w:rsidRPr="00C038E1">
        <w:rPr>
          <w:rFonts w:cstheme="minorHAnsi"/>
          <w:shd w:val="clear" w:color="auto" w:fill="FFFFFF"/>
        </w:rPr>
        <w:t>., </w:t>
      </w:r>
      <w:hyperlink r:id="rId11" w:tgtFrame="_blank" w:tooltip="Zakon o ukrepih za uravnoteženje javnih financ občin (ZUUJFO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14/15</w:t>
        </w:r>
      </w:hyperlink>
      <w:r w:rsidRPr="00C038E1">
        <w:rPr>
          <w:rFonts w:cstheme="minorHAnsi"/>
          <w:shd w:val="clear" w:color="auto" w:fill="FFFFFF"/>
        </w:rPr>
        <w:t> – ZUUJFO, </w:t>
      </w:r>
      <w:hyperlink r:id="rId12" w:tgtFrame="_blank" w:tooltip="Zakon o stvarnem premoženju države in samoupravnih lokalnih skupnosti (ZSPDSLS-1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11/18</w:t>
        </w:r>
      </w:hyperlink>
      <w:r w:rsidRPr="00C038E1">
        <w:rPr>
          <w:rFonts w:cstheme="minorHAnsi"/>
          <w:shd w:val="clear" w:color="auto" w:fill="FFFFFF"/>
        </w:rPr>
        <w:t> – ZSPDSLS-1, </w:t>
      </w:r>
      <w:hyperlink r:id="rId13" w:tgtFrame="_blank" w:tooltip="Zakon o spremembah in dopolnitvah Zakona o lokalni samoupravi (ZLS-S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30/18</w:t>
        </w:r>
      </w:hyperlink>
      <w:r w:rsidRPr="00C038E1">
        <w:rPr>
          <w:rFonts w:cstheme="minorHAnsi"/>
          <w:shd w:val="clear" w:color="auto" w:fill="FFFFFF"/>
        </w:rPr>
        <w:t>, </w:t>
      </w:r>
      <w:hyperlink r:id="rId14" w:tgtFrame="_blank" w:tooltip="Zakon o spremembah in dopolnitvah Zakona o interventnih ukrepih za zajezitev epidemije COVID-19 in omilitev njenih posledic za državljane in gospodarstvo (ZIUZEOP-A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61/20</w:t>
        </w:r>
      </w:hyperlink>
      <w:r w:rsidRPr="00C038E1">
        <w:rPr>
          <w:rFonts w:cstheme="minorHAnsi"/>
          <w:shd w:val="clear" w:color="auto" w:fill="FFFFFF"/>
        </w:rPr>
        <w:t> – ZIUZEOP-A, </w:t>
      </w:r>
      <w:hyperlink r:id="rId15" w:tgtFrame="_blank" w:tooltip="Zakon o interventnih ukrepih za omilitev in odpravo posledic epidemije COVID-19 (ZIUOOPE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80/20</w:t>
        </w:r>
      </w:hyperlink>
      <w:r w:rsidRPr="00C038E1">
        <w:rPr>
          <w:rFonts w:cstheme="minorHAnsi"/>
          <w:shd w:val="clear" w:color="auto" w:fill="FFFFFF"/>
        </w:rPr>
        <w:t> – ZIUOOPE, </w:t>
      </w:r>
      <w:hyperlink r:id="rId16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62/24</w:t>
        </w:r>
      </w:hyperlink>
      <w:r w:rsidRPr="00C038E1">
        <w:rPr>
          <w:rFonts w:cstheme="minorHAnsi"/>
          <w:shd w:val="clear" w:color="auto" w:fill="FFFFFF"/>
        </w:rPr>
        <w:t xml:space="preserve"> – </w:t>
      </w:r>
      <w:proofErr w:type="spellStart"/>
      <w:r w:rsidRPr="00C038E1">
        <w:rPr>
          <w:rFonts w:cstheme="minorHAnsi"/>
          <w:shd w:val="clear" w:color="auto" w:fill="FFFFFF"/>
        </w:rPr>
        <w:t>odl</w:t>
      </w:r>
      <w:proofErr w:type="spellEnd"/>
      <w:r w:rsidRPr="00C038E1">
        <w:rPr>
          <w:rFonts w:cstheme="minorHAnsi"/>
          <w:shd w:val="clear" w:color="auto" w:fill="FFFFFF"/>
        </w:rPr>
        <w:t>. US, </w:t>
      </w:r>
      <w:hyperlink r:id="rId17" w:tgtFrame="_blank" w:tooltip="Zakon o spremembah in dopolnitvah Zakona o lokalnih volitvah (ZLV-K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102/24</w:t>
        </w:r>
      </w:hyperlink>
      <w:r w:rsidRPr="00C038E1">
        <w:rPr>
          <w:rFonts w:cstheme="minorHAnsi"/>
          <w:shd w:val="clear" w:color="auto" w:fill="FFFFFF"/>
        </w:rPr>
        <w:t> – ZLV-K, </w:t>
      </w:r>
      <w:hyperlink r:id="rId18" w:tgtFrame="_blank" w:tooltip="Zakon o objavljanju v Uradnem listu Republike Slovenije (ZOUL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83/25</w:t>
        </w:r>
      </w:hyperlink>
      <w:r w:rsidRPr="00C038E1">
        <w:rPr>
          <w:rFonts w:cstheme="minorHAnsi"/>
          <w:shd w:val="clear" w:color="auto" w:fill="FFFFFF"/>
        </w:rPr>
        <w:t> – ZOUL</w:t>
      </w:r>
      <w:r w:rsidRPr="00C038E1">
        <w:rPr>
          <w:rFonts w:cstheme="minorHAnsi"/>
          <w:color w:val="737373"/>
          <w:shd w:val="clear" w:color="auto" w:fill="FFFFFF"/>
        </w:rPr>
        <w:t xml:space="preserve"> in </w:t>
      </w:r>
      <w:hyperlink r:id="rId19" w:tgtFrame="_blank" w:tooltip="Zakon o spremembah in dopolnitvah Zakona o lokalni samoupravi (ZLS-T)" w:history="1">
        <w:r w:rsidRPr="00C038E1">
          <w:rPr>
            <w:rStyle w:val="Hiperpovezava"/>
            <w:rFonts w:cstheme="minorHAnsi"/>
            <w:color w:val="auto"/>
            <w:shd w:val="clear" w:color="auto" w:fill="FFFFFF"/>
          </w:rPr>
          <w:t>10/26</w:t>
        </w:r>
      </w:hyperlink>
      <w:r w:rsidRPr="00C038E1">
        <w:rPr>
          <w:rFonts w:cstheme="minorHAnsi"/>
        </w:rPr>
        <w:t xml:space="preserve">) </w:t>
      </w:r>
      <w:r>
        <w:rPr>
          <w:rFonts w:cstheme="minorHAnsi"/>
        </w:rPr>
        <w:t>i</w:t>
      </w:r>
      <w:r w:rsidRPr="00C038E1">
        <w:rPr>
          <w:rFonts w:cstheme="minorHAnsi"/>
        </w:rPr>
        <w:t xml:space="preserve">n </w:t>
      </w:r>
      <w:r>
        <w:rPr>
          <w:rFonts w:cstheme="minorHAnsi"/>
        </w:rPr>
        <w:t>22</w:t>
      </w:r>
      <w:r w:rsidRPr="00C038E1">
        <w:rPr>
          <w:rFonts w:cstheme="minorHAnsi"/>
        </w:rPr>
        <w:t>. člena Statuta Občine Kidričevo</w:t>
      </w:r>
      <w:r>
        <w:t xml:space="preserve"> (Uradno glasilo slovenskih občin, št. 62/16 in 16/18) </w:t>
      </w:r>
      <w:r w:rsidR="00A312F8">
        <w:t>in 54. člena Poslovnika občinskega sveta Občine Kidričevo (Uradno glasilo slovenskih občin, št. 36/17, 16/18 in 2/25) odbor za družbene dejavnosti predlaga Občinskemu svetu Občine Kidričevo, da sprejme</w:t>
      </w:r>
    </w:p>
    <w:p w14:paraId="411CDEC5" w14:textId="77777777" w:rsidR="00A312F8" w:rsidRDefault="00A312F8" w:rsidP="00A312F8">
      <w:pPr>
        <w:pStyle w:val="Brezrazmikov"/>
        <w:jc w:val="both"/>
      </w:pPr>
    </w:p>
    <w:p w14:paraId="522E9ADA" w14:textId="77777777" w:rsidR="00A312F8" w:rsidRDefault="00A312F8" w:rsidP="00A312F8">
      <w:pPr>
        <w:pStyle w:val="Brezrazmikov"/>
        <w:jc w:val="both"/>
      </w:pPr>
    </w:p>
    <w:p w14:paraId="13DA40B3" w14:textId="25D71674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  K  L  E  P</w:t>
      </w:r>
    </w:p>
    <w:p w14:paraId="5C282E33" w14:textId="77777777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</w:p>
    <w:p w14:paraId="571B6548" w14:textId="77777777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</w:p>
    <w:p w14:paraId="14D8ECB6" w14:textId="60C4B20E" w:rsidR="00A312F8" w:rsidRPr="00A312F8" w:rsidRDefault="00A312F8" w:rsidP="00A312F8">
      <w:pPr>
        <w:spacing w:after="0" w:line="240" w:lineRule="auto"/>
        <w:jc w:val="both"/>
      </w:pPr>
      <w:r w:rsidRPr="00A312F8">
        <w:t xml:space="preserve">Odbor za družbene dejavnosti predlaga Občinskemu svetu Občine Kidričevo, da sprejme </w:t>
      </w:r>
      <w:r w:rsidR="00D14FD8">
        <w:t>Pravilnik o spremembah in dopolnitvah Pravilnika o žepninah v Občini Kidričevo.</w:t>
      </w:r>
    </w:p>
    <w:p w14:paraId="60FDCC4B" w14:textId="77777777" w:rsidR="00A312F8" w:rsidRPr="00A312F8" w:rsidRDefault="00A312F8" w:rsidP="00A312F8">
      <w:pPr>
        <w:spacing w:after="0" w:line="240" w:lineRule="auto"/>
        <w:jc w:val="both"/>
      </w:pPr>
    </w:p>
    <w:p w14:paraId="039352B5" w14:textId="0C853D3C" w:rsidR="00A312F8" w:rsidRDefault="00A312F8" w:rsidP="00A312F8">
      <w:pPr>
        <w:spacing w:after="0" w:line="240" w:lineRule="auto"/>
        <w:jc w:val="both"/>
      </w:pPr>
      <w:r w:rsidRPr="00A312F8">
        <w:t xml:space="preserve">Odbor za družbene dejavnosti predlaga, da se </w:t>
      </w:r>
      <w:r w:rsidR="00D14FD8">
        <w:t xml:space="preserve">pravilnik </w:t>
      </w:r>
      <w:r w:rsidRPr="00A312F8">
        <w:t>sprejme po skrajšanem postopku.</w:t>
      </w:r>
    </w:p>
    <w:p w14:paraId="2FF1E360" w14:textId="77777777" w:rsidR="00A312F8" w:rsidRDefault="00A312F8" w:rsidP="00A312F8">
      <w:pPr>
        <w:spacing w:after="0" w:line="240" w:lineRule="auto"/>
        <w:jc w:val="both"/>
      </w:pPr>
    </w:p>
    <w:p w14:paraId="155A8673" w14:textId="77777777" w:rsidR="00A312F8" w:rsidRDefault="00A312F8" w:rsidP="00A312F8">
      <w:pPr>
        <w:spacing w:after="0" w:line="240" w:lineRule="auto"/>
        <w:jc w:val="both"/>
      </w:pPr>
    </w:p>
    <w:p w14:paraId="79CD9425" w14:textId="77777777" w:rsidR="00A312F8" w:rsidRDefault="00A312F8" w:rsidP="00A312F8">
      <w:pPr>
        <w:spacing w:after="0" w:line="240" w:lineRule="auto"/>
        <w:jc w:val="both"/>
      </w:pPr>
    </w:p>
    <w:p w14:paraId="039C1C70" w14:textId="77777777" w:rsidR="00A312F8" w:rsidRDefault="00A312F8" w:rsidP="00A312F8">
      <w:pPr>
        <w:spacing w:after="0" w:line="240" w:lineRule="auto"/>
        <w:jc w:val="both"/>
      </w:pPr>
    </w:p>
    <w:p w14:paraId="274E97A6" w14:textId="5622B36D" w:rsid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15D23B77" w14:textId="77777777" w:rsidR="00A312F8" w:rsidRDefault="00A312F8" w:rsidP="00A312F8">
      <w:pPr>
        <w:spacing w:after="0" w:line="240" w:lineRule="auto"/>
        <w:jc w:val="both"/>
      </w:pPr>
    </w:p>
    <w:p w14:paraId="5D5046EB" w14:textId="6A380F29" w:rsid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446FBC2A" w14:textId="0CC2801D" w:rsidR="00A312F8" w:rsidRP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p w14:paraId="6DEC0DDC" w14:textId="77777777" w:rsidR="00A312F8" w:rsidRPr="00A312F8" w:rsidRDefault="00A312F8" w:rsidP="00A312F8">
      <w:pPr>
        <w:pStyle w:val="Brezrazmikov"/>
        <w:jc w:val="both"/>
      </w:pPr>
    </w:p>
    <w:sectPr w:rsidR="00A312F8" w:rsidRPr="00A31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EE"/>
    <w:rsid w:val="000B4ADF"/>
    <w:rsid w:val="00177AA5"/>
    <w:rsid w:val="00226DF5"/>
    <w:rsid w:val="005E6333"/>
    <w:rsid w:val="008179EE"/>
    <w:rsid w:val="0088059A"/>
    <w:rsid w:val="00892670"/>
    <w:rsid w:val="00A312F8"/>
    <w:rsid w:val="00D1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50B7"/>
  <w15:chartTrackingRefBased/>
  <w15:docId w15:val="{F6802EF7-D246-455D-962D-72760836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17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17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179E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17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179E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17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17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17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17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179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179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179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179EE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179EE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179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179E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179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179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17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17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17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17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17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179E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179E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179EE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179E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179EE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179EE"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uiPriority w:val="1"/>
    <w:qFormat/>
    <w:rsid w:val="008179EE"/>
    <w:pPr>
      <w:spacing w:after="0" w:line="240" w:lineRule="auto"/>
    </w:pPr>
    <w:rPr>
      <w:kern w:val="0"/>
      <w14:ligatures w14:val="none"/>
    </w:rPr>
  </w:style>
  <w:style w:type="character" w:styleId="Hiperpovezava">
    <w:name w:val="Hyperlink"/>
    <w:basedOn w:val="Privzetapisavaodstavka"/>
    <w:uiPriority w:val="99"/>
    <w:semiHidden/>
    <w:unhideWhenUsed/>
    <w:rsid w:val="00D14F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0-01-2763" TargetMode="External"/><Relationship Id="rId13" Type="http://schemas.openxmlformats.org/officeDocument/2006/relationships/hyperlink" Target="https://www.uradni-list.si/glasilo-uradni-list-rs/vsebina/2018-01-1356" TargetMode="External"/><Relationship Id="rId18" Type="http://schemas.openxmlformats.org/officeDocument/2006/relationships/hyperlink" Target="https://www.uradni-list.si/glasilo-uradni-list-rs/vsebina/2025-01-2953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uradni-list.si/glasilo-uradni-list-rs/vsebina/2009-01-3437" TargetMode="External"/><Relationship Id="rId12" Type="http://schemas.openxmlformats.org/officeDocument/2006/relationships/hyperlink" Target="https://www.uradni-list.si/glasilo-uradni-list-rs/vsebina/2018-01-0457" TargetMode="External"/><Relationship Id="rId17" Type="http://schemas.openxmlformats.org/officeDocument/2006/relationships/hyperlink" Target="https://www.uradni-list.si/glasilo-uradni-list-rs/vsebina/2024-01-320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uradni-list.si/glasilo-uradni-list-rs/vsebina/2024-01-213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uradni-list.si/glasilo-uradni-list-rs/vsebina/2008-01-3347" TargetMode="External"/><Relationship Id="rId11" Type="http://schemas.openxmlformats.org/officeDocument/2006/relationships/hyperlink" Target="https://www.uradni-list.si/glasilo-uradni-list-rs/vsebina/2015-01-0505" TargetMode="External"/><Relationship Id="rId5" Type="http://schemas.openxmlformats.org/officeDocument/2006/relationships/hyperlink" Target="https://www.uradni-list.si/glasilo-uradni-list-rs/vsebina/2007-01-4692" TargetMode="External"/><Relationship Id="rId15" Type="http://schemas.openxmlformats.org/officeDocument/2006/relationships/hyperlink" Target="https://www.uradni-list.si/glasilo-uradni-list-rs/vsebina/2020-01-1195" TargetMode="External"/><Relationship Id="rId10" Type="http://schemas.openxmlformats.org/officeDocument/2006/relationships/hyperlink" Target="https://www.uradni-list.si/glasilo-uradni-list-rs/vsebina/2014-21-0303" TargetMode="External"/><Relationship Id="rId19" Type="http://schemas.openxmlformats.org/officeDocument/2006/relationships/hyperlink" Target="https://www.uradni-list.si/glasilo-uradni-list-rs/vsebina/2026-01-0351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uradni-list.si/glasilo-uradni-list-rs/vsebina/2012-01-1700" TargetMode="External"/><Relationship Id="rId14" Type="http://schemas.openxmlformats.org/officeDocument/2006/relationships/hyperlink" Target="https://www.uradni-list.si/glasilo-uradni-list-rs/vsebina/2020-01-090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dcterms:created xsi:type="dcterms:W3CDTF">2026-05-05T09:24:00Z</dcterms:created>
  <dcterms:modified xsi:type="dcterms:W3CDTF">2026-05-05T09:24:00Z</dcterms:modified>
</cp:coreProperties>
</file>